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9" w:rsidRDefault="00054F75">
      <w:pPr>
        <w:pStyle w:val="Title"/>
      </w:pPr>
      <w:r>
        <w:t>THE ANN, CIARA AND NIAMH COPELAND ‘200 CLUB’ TRUST FUND</w:t>
      </w:r>
    </w:p>
    <w:p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Bringing Hope To Life In Their Memory</w:t>
      </w:r>
    </w:p>
    <w:p w:rsidR="007057F9" w:rsidRDefault="007057F9"/>
    <w:p w:rsidR="00EC3694" w:rsidRDefault="00EC3694"/>
    <w:p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201</w:t>
      </w:r>
      <w:r w:rsidR="003D6E51">
        <w:t>9</w:t>
      </w:r>
    </w:p>
    <w:p w:rsidR="007057F9" w:rsidRDefault="007057F9">
      <w:pPr>
        <w:rPr>
          <w:u w:val="single"/>
        </w:rPr>
      </w:pPr>
    </w:p>
    <w:p w:rsidR="00076235" w:rsidRDefault="00076235">
      <w:r>
        <w:t>Ban</w:t>
      </w:r>
      <w:r w:rsidR="003D6E51">
        <w:t>k Account Balances at 01.04.2018</w:t>
      </w:r>
      <w:r>
        <w:t>:</w:t>
      </w:r>
      <w:r>
        <w:tab/>
      </w:r>
    </w:p>
    <w:p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B13284">
        <w:t>£6933.18</w:t>
      </w:r>
    </w:p>
    <w:p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B13284">
        <w:t>NIL</w:t>
      </w:r>
    </w:p>
    <w:p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B13284">
        <w:t>at 1 April 2018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B13284" w:rsidRPr="0072660D">
        <w:rPr>
          <w:bCs/>
        </w:rPr>
        <w:t>£6933.18</w:t>
      </w:r>
      <w:r w:rsidR="009E66E8">
        <w:tab/>
      </w:r>
      <w:r w:rsidR="009E66E8">
        <w:tab/>
      </w:r>
    </w:p>
    <w:p w:rsidR="00076235" w:rsidRDefault="00076235" w:rsidP="00076235">
      <w:r>
        <w:t>Income:</w:t>
      </w:r>
    </w:p>
    <w:p w:rsidR="00202540" w:rsidRPr="00202540" w:rsidRDefault="00076235">
      <w:pPr>
        <w:rPr>
          <w:b/>
        </w:rPr>
      </w:pPr>
      <w:r>
        <w:tab/>
        <w:t>Monthly Donations</w:t>
      </w:r>
      <w:r>
        <w:tab/>
      </w:r>
      <w:r>
        <w:tab/>
      </w:r>
      <w:r>
        <w:tab/>
      </w:r>
      <w:r>
        <w:tab/>
      </w:r>
      <w:r w:rsidR="002D3A56">
        <w:tab/>
      </w:r>
      <w:r w:rsidR="00667727">
        <w:t>£4</w:t>
      </w:r>
      <w:r w:rsidR="002D3A56">
        <w:t>38</w:t>
      </w:r>
      <w:r w:rsidR="00202540" w:rsidRPr="00076235">
        <w:t>0.00</w:t>
      </w:r>
    </w:p>
    <w:p w:rsidR="00802C88" w:rsidRPr="00202540" w:rsidRDefault="00202540" w:rsidP="00076235">
      <w:pPr>
        <w:ind w:firstLine="720"/>
        <w:rPr>
          <w:b/>
        </w:rPr>
      </w:pPr>
      <w:r>
        <w:t>Gift Aid</w:t>
      </w:r>
      <w:r w:rsidR="00667727">
        <w:t xml:space="preserve"> claimed </w:t>
      </w:r>
      <w:r w:rsidR="002D3A56">
        <w:t>on Monthly Donations</w:t>
      </w:r>
      <w:r w:rsidR="002D3A56">
        <w:tab/>
      </w:r>
      <w:r w:rsidR="002D3A56">
        <w:tab/>
      </w:r>
      <w:r w:rsidR="00667727">
        <w:t>£81</w:t>
      </w:r>
      <w:r w:rsidR="002D3A56">
        <w:t>2.50</w:t>
      </w:r>
    </w:p>
    <w:p w:rsidR="007057F9" w:rsidRDefault="00403146" w:rsidP="00076235">
      <w:pPr>
        <w:ind w:firstLine="720"/>
      </w:pPr>
      <w:r>
        <w:t>Donations from Republic of Ireland</w:t>
      </w:r>
      <w:r w:rsidR="005924DC">
        <w:tab/>
      </w:r>
      <w:r w:rsidR="005924DC">
        <w:tab/>
      </w:r>
      <w:r w:rsidR="005924DC">
        <w:tab/>
      </w:r>
      <w:r w:rsidR="002D3A56">
        <w:t>£322.80</w:t>
      </w:r>
    </w:p>
    <w:p w:rsidR="002D3A56" w:rsidRDefault="002D3A56" w:rsidP="00667727">
      <w:r>
        <w:tab/>
        <w:t>Dove Trust Administrator’s 2</w:t>
      </w:r>
      <w:r w:rsidRPr="002D3A56">
        <w:rPr>
          <w:vertAlign w:val="superscript"/>
        </w:rPr>
        <w:t>nd</w:t>
      </w:r>
      <w:r>
        <w:t xml:space="preserve"> Payment</w:t>
      </w:r>
      <w:r>
        <w:tab/>
      </w:r>
      <w:r>
        <w:tab/>
        <w:t>£285.73</w:t>
      </w:r>
    </w:p>
    <w:p w:rsidR="002D3A56" w:rsidRDefault="002D3A56" w:rsidP="00667727">
      <w:r>
        <w:tab/>
        <w:t>Dove Trust Administrator’s 3</w:t>
      </w:r>
      <w:r w:rsidRPr="002D3A56">
        <w:rPr>
          <w:vertAlign w:val="superscript"/>
        </w:rPr>
        <w:t>rd</w:t>
      </w:r>
      <w:r>
        <w:t>/Final Payment</w:t>
      </w:r>
      <w:r>
        <w:tab/>
        <w:t>£240.02</w:t>
      </w:r>
    </w:p>
    <w:p w:rsidR="0072660D" w:rsidRDefault="0072660D" w:rsidP="00667727">
      <w:r>
        <w:tab/>
      </w:r>
      <w:r>
        <w:tab/>
      </w:r>
      <w:r w:rsidR="009C54D7">
        <w:t>(see n</w:t>
      </w:r>
      <w:r>
        <w:t xml:space="preserve">ote </w:t>
      </w:r>
      <w:r w:rsidR="00F33B90">
        <w:t>1</w:t>
      </w:r>
      <w:r>
        <w:t xml:space="preserve"> below)</w:t>
      </w:r>
    </w:p>
    <w:p w:rsidR="00667727" w:rsidRDefault="008A2F3D" w:rsidP="00667727">
      <w:r>
        <w:tab/>
      </w:r>
      <w:r w:rsidR="00667727">
        <w:t>Sponsored Events:</w:t>
      </w:r>
    </w:p>
    <w:p w:rsidR="00667727" w:rsidRDefault="002D3A56" w:rsidP="00667727">
      <w:pPr>
        <w:ind w:firstLine="720"/>
      </w:pPr>
      <w:r>
        <w:t>Gavin Calder</w:t>
      </w:r>
      <w:r w:rsidR="00667727">
        <w:t xml:space="preserve"> (</w:t>
      </w:r>
      <w:r>
        <w:t>1000km Cycle)</w:t>
      </w:r>
      <w:r w:rsidR="00667727">
        <w:tab/>
      </w:r>
      <w:r>
        <w:tab/>
      </w:r>
      <w:r w:rsidR="0072660D">
        <w:t>£844.49</w:t>
      </w:r>
    </w:p>
    <w:p w:rsidR="00667727" w:rsidRDefault="0072660D" w:rsidP="00667727">
      <w:pPr>
        <w:ind w:firstLine="720"/>
      </w:pPr>
      <w:r>
        <w:t>Gift Aid claimed on One Off Donations</w:t>
      </w:r>
      <w:r w:rsidR="00446798">
        <w:tab/>
      </w:r>
      <w:r w:rsidR="00446798" w:rsidRPr="00446798">
        <w:rPr>
          <w:u w:val="single"/>
        </w:rPr>
        <w:t>£</w:t>
      </w:r>
      <w:r>
        <w:rPr>
          <w:u w:val="single"/>
        </w:rPr>
        <w:t>162.50</w:t>
      </w:r>
    </w:p>
    <w:p w:rsidR="008A2F3D" w:rsidRDefault="00446798" w:rsidP="009C54D7">
      <w:r>
        <w:tab/>
      </w:r>
      <w:r>
        <w:tab/>
      </w:r>
      <w:r w:rsidR="009C54D7">
        <w:tab/>
      </w:r>
      <w:r w:rsidR="009C54D7">
        <w:tab/>
      </w:r>
      <w:r w:rsidR="009C54D7">
        <w:tab/>
      </w:r>
      <w:r w:rsidR="009C54D7">
        <w:tab/>
      </w:r>
      <w:r w:rsidR="009C54D7">
        <w:tab/>
      </w:r>
      <w:r w:rsidR="009C54D7">
        <w:tab/>
      </w:r>
      <w:r w:rsidR="0072660D">
        <w:t>£1006.99</w:t>
      </w:r>
    </w:p>
    <w:p w:rsidR="007057F9" w:rsidRPr="00403146" w:rsidRDefault="00EE7C51">
      <w:pPr>
        <w:rPr>
          <w:u w:val="single"/>
        </w:rPr>
      </w:pPr>
      <w:r>
        <w:tab/>
      </w:r>
      <w:r w:rsidR="000A2601">
        <w:t>Interest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446798">
        <w:rPr>
          <w:u w:val="single"/>
        </w:rPr>
        <w:t>£0.0</w:t>
      </w:r>
      <w:r w:rsidR="0072660D">
        <w:rPr>
          <w:u w:val="single"/>
        </w:rPr>
        <w:t>2</w:t>
      </w:r>
      <w:r w:rsidR="00403146">
        <w:rPr>
          <w:u w:val="single"/>
        </w:rPr>
        <w:t>__</w:t>
      </w:r>
    </w:p>
    <w:p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076235" w:rsidRPr="005528C6">
        <w:t>£</w:t>
      </w:r>
      <w:r w:rsidR="0072660D">
        <w:t>7048.06</w:t>
      </w:r>
    </w:p>
    <w:p w:rsidR="00FB3628" w:rsidRDefault="00076235">
      <w:r>
        <w:t>Expenditure:</w:t>
      </w:r>
    </w:p>
    <w:p w:rsidR="00076235" w:rsidRDefault="00076235">
      <w:r>
        <w:tab/>
        <w:t>Bank Charges</w:t>
      </w:r>
      <w:r w:rsidR="005528C6">
        <w:tab/>
      </w:r>
      <w:r w:rsidR="009C54D7">
        <w:t>(see n</w:t>
      </w:r>
      <w:r w:rsidR="0072660D">
        <w:t>ote 2 below)</w:t>
      </w:r>
      <w:r w:rsidR="005528C6">
        <w:tab/>
      </w:r>
      <w:r w:rsidR="00EC5123">
        <w:tab/>
      </w:r>
      <w:r w:rsidR="00EC5123">
        <w:tab/>
      </w:r>
      <w:r w:rsidR="00446798">
        <w:t>(£60</w:t>
      </w:r>
      <w:r w:rsidR="005528C6">
        <w:t>.00)</w:t>
      </w:r>
    </w:p>
    <w:p w:rsidR="0072660D" w:rsidRDefault="0072660D" w:rsidP="0072660D">
      <w:r>
        <w:tab/>
        <w:t xml:space="preserve">Donation to LEPRA Cheque 000004 </w:t>
      </w:r>
      <w:r>
        <w:tab/>
      </w:r>
      <w:r>
        <w:tab/>
      </w:r>
      <w:r>
        <w:tab/>
      </w:r>
      <w:r>
        <w:rPr>
          <w:u w:val="single"/>
        </w:rPr>
        <w:t>(£6900.00)</w:t>
      </w:r>
    </w:p>
    <w:p w:rsidR="005528C6" w:rsidRDefault="0072660D" w:rsidP="0072660D">
      <w:r>
        <w:tab/>
      </w:r>
      <w:r>
        <w:tab/>
        <w:t>(cashed 21/6/18)</w:t>
      </w:r>
      <w:r>
        <w:tab/>
      </w:r>
      <w:r>
        <w:tab/>
      </w:r>
      <w:r>
        <w:tab/>
      </w:r>
      <w:r>
        <w:tab/>
      </w:r>
      <w:r>
        <w:tab/>
      </w:r>
      <w:r>
        <w:tab/>
        <w:t>(£6960.00)</w:t>
      </w:r>
    </w:p>
    <w:p w:rsidR="0072660D" w:rsidRDefault="0072660D" w:rsidP="0072660D"/>
    <w:p w:rsidR="000A2601" w:rsidRPr="005528C6" w:rsidRDefault="00446798">
      <w:r>
        <w:t>Projected n</w:t>
      </w:r>
      <w:r w:rsidR="005528C6">
        <w:t>et</w:t>
      </w:r>
      <w:r w:rsidR="005206E1">
        <w:t xml:space="preserve"> </w:t>
      </w:r>
      <w:r w:rsidR="00414639">
        <w:t>funds at 31 March 2019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403146" w:rsidRPr="005528C6">
        <w:rPr>
          <w:b/>
          <w:u w:val="single"/>
        </w:rPr>
        <w:t>£</w:t>
      </w:r>
      <w:r w:rsidR="0072660D">
        <w:rPr>
          <w:b/>
          <w:u w:val="single"/>
        </w:rPr>
        <w:t>7021.24</w:t>
      </w:r>
    </w:p>
    <w:p w:rsidR="005528C6" w:rsidRDefault="005528C6" w:rsidP="005528C6"/>
    <w:p w:rsidR="005528C6" w:rsidRPr="005528C6" w:rsidRDefault="005528C6" w:rsidP="005528C6">
      <w:pPr>
        <w:rPr>
          <w:b/>
          <w:u w:val="single"/>
        </w:rPr>
      </w:pPr>
      <w:r>
        <w:t>Ban</w:t>
      </w:r>
      <w:r w:rsidR="00414639">
        <w:t>k Account Balances at 31.03</w:t>
      </w:r>
      <w:r w:rsidR="0072660D">
        <w:t>.2019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72660D">
        <w:rPr>
          <w:b/>
          <w:u w:val="single"/>
        </w:rPr>
        <w:t>7021.24</w:t>
      </w:r>
    </w:p>
    <w:p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</w:t>
      </w:r>
      <w:r w:rsidR="009C54D7">
        <w:t>7021.22</w:t>
      </w:r>
    </w:p>
    <w:p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9C54D7">
        <w:t>£0.02</w:t>
      </w:r>
    </w:p>
    <w:p w:rsidR="000A2601" w:rsidRDefault="000A2601">
      <w:pPr>
        <w:rPr>
          <w:b/>
        </w:rPr>
      </w:pPr>
    </w:p>
    <w:p w:rsidR="000A2601" w:rsidRDefault="000A2601">
      <w:pPr>
        <w:rPr>
          <w:b/>
        </w:rPr>
      </w:pPr>
    </w:p>
    <w:p w:rsidR="006C7D0B" w:rsidRPr="006C7D0B" w:rsidRDefault="003F3E26">
      <w:pPr>
        <w:rPr>
          <w:u w:val="single"/>
        </w:rPr>
      </w:pPr>
      <w:r>
        <w:rPr>
          <w:u w:val="single"/>
        </w:rPr>
        <w:t xml:space="preserve">BALANCE </w:t>
      </w:r>
      <w:r w:rsidR="002E4804">
        <w:rPr>
          <w:u w:val="single"/>
        </w:rPr>
        <w:t>SHEET AT 31 MARCH 2019</w:t>
      </w:r>
      <w:bookmarkStart w:id="0" w:name="_GoBack"/>
      <w:bookmarkEnd w:id="0"/>
    </w:p>
    <w:p w:rsidR="006C7D0B" w:rsidRPr="006C7D0B" w:rsidRDefault="006C7D0B">
      <w:pPr>
        <w:rPr>
          <w:u w:val="single"/>
        </w:rPr>
      </w:pPr>
    </w:p>
    <w:p w:rsidR="006C7D0B" w:rsidRDefault="006C7D0B">
      <w:r>
        <w:t>Non current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9C54D7">
        <w:t>7021.24</w:t>
      </w:r>
    </w:p>
    <w:p w:rsidR="006C7D0B" w:rsidRDefault="006C7D0B" w:rsidP="006C7D0B">
      <w:pPr>
        <w:rPr>
          <w:bCs/>
        </w:rPr>
      </w:pPr>
      <w:r>
        <w:rPr>
          <w:bCs/>
        </w:rPr>
        <w:t>Non current liabilities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NIL</w:t>
      </w:r>
    </w:p>
    <w:p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7D0B">
        <w:rPr>
          <w:b/>
          <w:bCs/>
          <w:u w:val="single"/>
        </w:rPr>
        <w:t>£</w:t>
      </w:r>
      <w:r w:rsidR="009C54D7">
        <w:rPr>
          <w:b/>
          <w:bCs/>
          <w:u w:val="single"/>
        </w:rPr>
        <w:t>7021.24</w:t>
      </w:r>
      <w:r>
        <w:rPr>
          <w:b/>
          <w:bCs/>
          <w:u w:val="single"/>
        </w:rPr>
        <w:t xml:space="preserve">     </w:t>
      </w:r>
    </w:p>
    <w:p w:rsidR="006C7D0B" w:rsidRDefault="006C7D0B">
      <w:pPr>
        <w:rPr>
          <w:bCs/>
        </w:rPr>
      </w:pPr>
    </w:p>
    <w:p w:rsidR="002961D1" w:rsidRDefault="00414639">
      <w:pPr>
        <w:rPr>
          <w:bCs/>
        </w:rPr>
      </w:pPr>
      <w:r>
        <w:rPr>
          <w:bCs/>
        </w:rPr>
        <w:t>Funds of the Charity: Unrestricted Funds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E837FF">
        <w:rPr>
          <w:bCs/>
        </w:rPr>
        <w:tab/>
      </w:r>
      <w:r w:rsidR="003F3E26">
        <w:rPr>
          <w:b/>
          <w:bCs/>
          <w:u w:val="single"/>
        </w:rPr>
        <w:t>£</w:t>
      </w:r>
      <w:r w:rsidR="009C54D7">
        <w:rPr>
          <w:b/>
          <w:bCs/>
          <w:u w:val="single"/>
        </w:rPr>
        <w:t>7021.24</w:t>
      </w:r>
      <w:r w:rsidR="006C7D0B">
        <w:rPr>
          <w:bCs/>
        </w:rPr>
        <w:tab/>
      </w:r>
      <w:r w:rsidR="009C54D7">
        <w:rPr>
          <w:bCs/>
        </w:rPr>
        <w:t>(</w:t>
      </w:r>
      <w:r w:rsidR="003C23BF">
        <w:rPr>
          <w:bCs/>
        </w:rPr>
        <w:t xml:space="preserve">see note </w:t>
      </w:r>
      <w:r w:rsidR="00F33B90">
        <w:rPr>
          <w:bCs/>
        </w:rPr>
        <w:t>3</w:t>
      </w:r>
      <w:r w:rsidR="009C54D7">
        <w:rPr>
          <w:bCs/>
        </w:rPr>
        <w:t xml:space="preserve"> below)</w:t>
      </w:r>
    </w:p>
    <w:p w:rsidR="009C54D7" w:rsidRDefault="009C54D7">
      <w:pPr>
        <w:rPr>
          <w:bCs/>
          <w:u w:val="single"/>
        </w:rPr>
      </w:pPr>
      <w:r>
        <w:rPr>
          <w:bCs/>
          <w:u w:val="single"/>
        </w:rPr>
        <w:br w:type="page"/>
      </w:r>
    </w:p>
    <w:p w:rsidR="00EE7C51" w:rsidRPr="002961D1" w:rsidRDefault="00EE7C51">
      <w:pPr>
        <w:rPr>
          <w:bCs/>
        </w:rPr>
      </w:pPr>
      <w:r>
        <w:rPr>
          <w:bCs/>
          <w:u w:val="single"/>
        </w:rPr>
        <w:lastRenderedPageBreak/>
        <w:t>Notes</w:t>
      </w:r>
    </w:p>
    <w:p w:rsidR="00F33B90" w:rsidRDefault="00F33B90" w:rsidP="00F33B90">
      <w:pPr>
        <w:pStyle w:val="NoSpacing"/>
      </w:pPr>
    </w:p>
    <w:p w:rsidR="00F33B90" w:rsidRPr="00F33B90" w:rsidRDefault="00F33B90" w:rsidP="00F33B90">
      <w:pPr>
        <w:pStyle w:val="NoSpacing"/>
      </w:pPr>
      <w:r>
        <w:t>(</w:t>
      </w:r>
      <w:r w:rsidR="00EC5123" w:rsidRPr="00F33B90">
        <w:t xml:space="preserve">1) </w:t>
      </w:r>
      <w:r w:rsidRPr="00F33B90">
        <w:t xml:space="preserve">As previously reported, in July 2013 the Charity Commission suspended the online donations portal </w:t>
      </w:r>
      <w:hyperlink r:id="rId6" w:history="1">
        <w:r w:rsidRPr="00F33B90">
          <w:rPr>
            <w:rStyle w:val="Hyperlink"/>
            <w:color w:val="auto"/>
            <w:u w:val="none"/>
          </w:rPr>
          <w:t>www.charitygiving.co.uk</w:t>
        </w:r>
      </w:hyperlink>
      <w:r w:rsidRPr="00F33B90">
        <w:t xml:space="preserve"> and consequently £2285.86 of Trust funds were ‘frozen’. We received £816 early in 2015 from the Administrator and two subsequent payments as outlined in the accounts above. These payments total </w:t>
      </w:r>
      <w:r w:rsidRPr="00F33B90">
        <w:rPr>
          <w:b/>
        </w:rPr>
        <w:t>£1341.75</w:t>
      </w:r>
      <w:r w:rsidRPr="00F33B90">
        <w:t xml:space="preserve"> and represent 58.7% of the frozen assets. Sadly the outstanding funds are unlikely to be recovered. </w:t>
      </w:r>
    </w:p>
    <w:p w:rsidR="00EE7C51" w:rsidRPr="00F33B90" w:rsidRDefault="00EE7C51" w:rsidP="00F33B90">
      <w:pPr>
        <w:pStyle w:val="NoSpacing"/>
      </w:pPr>
    </w:p>
    <w:p w:rsidR="003F3E26" w:rsidRPr="00F33B90" w:rsidRDefault="003C23BF" w:rsidP="00F33B90">
      <w:pPr>
        <w:pStyle w:val="NoSpacing"/>
      </w:pPr>
      <w:r w:rsidRPr="00F33B90">
        <w:t>(2</w:t>
      </w:r>
      <w:r w:rsidR="00EE7C51" w:rsidRPr="00F33B90">
        <w:t>) A</w:t>
      </w:r>
      <w:r w:rsidR="00344C23" w:rsidRPr="00F33B90">
        <w:t>n ongoing</w:t>
      </w:r>
      <w:r w:rsidR="00EE7C51" w:rsidRPr="00F33B90">
        <w:t xml:space="preserve"> monthly £5 bank charge was introduc</w:t>
      </w:r>
      <w:r w:rsidR="00344C23" w:rsidRPr="00F33B90">
        <w:t>ed by CAF Bank in November 2016</w:t>
      </w:r>
      <w:r w:rsidR="003F3E26" w:rsidRPr="00F33B90">
        <w:t xml:space="preserve">, which </w:t>
      </w:r>
      <w:r w:rsidR="00344C23" w:rsidRPr="00F33B90">
        <w:t>is</w:t>
      </w:r>
      <w:r w:rsidR="00EE7C51" w:rsidRPr="00F33B90">
        <w:t xml:space="preserve"> covered by an extra monthly donation by Barry Copeland</w:t>
      </w:r>
      <w:r w:rsidR="003F3E26" w:rsidRPr="00F33B90">
        <w:t>.</w:t>
      </w:r>
    </w:p>
    <w:p w:rsidR="00EE7C51" w:rsidRPr="00F33B90" w:rsidRDefault="00EE7C51" w:rsidP="00F33B90">
      <w:pPr>
        <w:pStyle w:val="NoSpacing"/>
      </w:pPr>
    </w:p>
    <w:p w:rsidR="00F33B90" w:rsidRPr="00F33B90" w:rsidRDefault="003C23BF" w:rsidP="00F33B90">
      <w:pPr>
        <w:pStyle w:val="NoSpacing"/>
      </w:pPr>
      <w:r w:rsidRPr="00F33B90">
        <w:t>(3</w:t>
      </w:r>
      <w:r w:rsidR="00EE7C51" w:rsidRPr="00F33B90">
        <w:t xml:space="preserve">) </w:t>
      </w:r>
      <w:r w:rsidR="00F33B90" w:rsidRPr="00F33B90">
        <w:t xml:space="preserve">The annual Trustees Meeting is scheduled for Saturday </w:t>
      </w:r>
      <w:r w:rsidR="00414639">
        <w:t>22</w:t>
      </w:r>
      <w:r w:rsidR="00414639" w:rsidRPr="00414639">
        <w:rPr>
          <w:vertAlign w:val="superscript"/>
        </w:rPr>
        <w:t>nd</w:t>
      </w:r>
      <w:r w:rsidR="00414639">
        <w:t xml:space="preserve"> September</w:t>
      </w:r>
      <w:r w:rsidR="00F33B90" w:rsidRPr="00F33B90">
        <w:t xml:space="preserve"> and it is proposed to issue a cheque for </w:t>
      </w:r>
      <w:r w:rsidR="00F33B90" w:rsidRPr="00F33B90">
        <w:rPr>
          <w:b/>
        </w:rPr>
        <w:t>£7000</w:t>
      </w:r>
      <w:r w:rsidR="00F33B90" w:rsidRPr="00F33B90">
        <w:t xml:space="preserve"> to LEPRA (subject to Trustees approval) representing our 2019 contribution to Koraput.</w:t>
      </w:r>
    </w:p>
    <w:p w:rsidR="00F33B90" w:rsidRPr="00F33B90" w:rsidRDefault="00F33B90" w:rsidP="00F33B90">
      <w:pPr>
        <w:pStyle w:val="NoSpacing"/>
      </w:pPr>
    </w:p>
    <w:p w:rsidR="00F33B90" w:rsidRPr="00F33B90" w:rsidRDefault="00F33B90" w:rsidP="00F33B90">
      <w:pPr>
        <w:pStyle w:val="NoSpacing"/>
      </w:pPr>
      <w:r>
        <w:t>(</w:t>
      </w:r>
      <w:r w:rsidR="003D6E51" w:rsidRPr="00F33B90">
        <w:t xml:space="preserve">4) </w:t>
      </w:r>
      <w:r w:rsidRPr="00F33B90">
        <w:t>Total payments of £132.47 were made to Wix.com and relate to the Trust website (</w:t>
      </w:r>
      <w:hyperlink r:id="rId7" w:history="1">
        <w:r w:rsidRPr="00F33B90">
          <w:rPr>
            <w:rStyle w:val="Hyperlink"/>
            <w:color w:val="auto"/>
            <w:u w:val="none"/>
          </w:rPr>
          <w:t>www.copelandfamilytrustfund.com</w:t>
        </w:r>
      </w:hyperlink>
      <w:r w:rsidRPr="00F33B90">
        <w:t xml:space="preserve">). These were covered privately by Barry Copeland and did not pass through the Trust bank account. </w:t>
      </w:r>
    </w:p>
    <w:p w:rsidR="003D6E51" w:rsidRPr="003D6E51" w:rsidRDefault="003D6E51" w:rsidP="003D6E51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:rsidR="00015537" w:rsidRPr="00015537" w:rsidRDefault="00015537" w:rsidP="00015537"/>
    <w:p w:rsidR="00054F75" w:rsidRPr="00054F75" w:rsidRDefault="00054F75" w:rsidP="00C37C3A"/>
    <w:p w:rsidR="008A3601" w:rsidRDefault="008A3601">
      <w:pPr>
        <w:rPr>
          <w:bCs/>
        </w:rPr>
      </w:pPr>
    </w:p>
    <w:p w:rsidR="008A3601" w:rsidRDefault="008A3601">
      <w:pPr>
        <w:rPr>
          <w:bCs/>
        </w:rPr>
      </w:pPr>
    </w:p>
    <w:p w:rsidR="00054F75" w:rsidRPr="008A3601" w:rsidRDefault="008A3601">
      <w:pPr>
        <w:rPr>
          <w:bCs/>
        </w:rPr>
      </w:pPr>
      <w:r w:rsidRPr="008A3601">
        <w:rPr>
          <w:bCs/>
        </w:rPr>
        <w:t xml:space="preserve">Signed …………………………………………..  </w:t>
      </w:r>
      <w:r w:rsidRPr="008A3601">
        <w:rPr>
          <w:bCs/>
        </w:rPr>
        <w:tab/>
        <w:t>Date ……………</w:t>
      </w:r>
    </w:p>
    <w:p w:rsidR="008A3601" w:rsidRPr="008A3601" w:rsidRDefault="008A3601">
      <w:pPr>
        <w:rPr>
          <w:bCs/>
        </w:rPr>
      </w:pPr>
    </w:p>
    <w:p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5A" w:rsidRDefault="0007695A" w:rsidP="008550E5">
      <w:r>
        <w:separator/>
      </w:r>
    </w:p>
  </w:endnote>
  <w:endnote w:type="continuationSeparator" w:id="0">
    <w:p w:rsidR="0007695A" w:rsidRDefault="0007695A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5A" w:rsidRDefault="0007695A" w:rsidP="008550E5">
      <w:r>
        <w:separator/>
      </w:r>
    </w:p>
  </w:footnote>
  <w:footnote w:type="continuationSeparator" w:id="0">
    <w:p w:rsidR="0007695A" w:rsidRDefault="0007695A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8"/>
    <w:rsid w:val="000000AF"/>
    <w:rsid w:val="00015537"/>
    <w:rsid w:val="00054F75"/>
    <w:rsid w:val="00057A0C"/>
    <w:rsid w:val="000731F2"/>
    <w:rsid w:val="00076235"/>
    <w:rsid w:val="0007695A"/>
    <w:rsid w:val="000A2601"/>
    <w:rsid w:val="000C6488"/>
    <w:rsid w:val="000D0151"/>
    <w:rsid w:val="000D34EF"/>
    <w:rsid w:val="000D42EC"/>
    <w:rsid w:val="00102A74"/>
    <w:rsid w:val="00202540"/>
    <w:rsid w:val="002961D1"/>
    <w:rsid w:val="002D3A56"/>
    <w:rsid w:val="002E4804"/>
    <w:rsid w:val="00317E2D"/>
    <w:rsid w:val="00344C23"/>
    <w:rsid w:val="003A5582"/>
    <w:rsid w:val="003C23BF"/>
    <w:rsid w:val="003D6E51"/>
    <w:rsid w:val="003F3E26"/>
    <w:rsid w:val="00403146"/>
    <w:rsid w:val="00414639"/>
    <w:rsid w:val="004255E6"/>
    <w:rsid w:val="00446798"/>
    <w:rsid w:val="004A4E0E"/>
    <w:rsid w:val="005206E1"/>
    <w:rsid w:val="005528C6"/>
    <w:rsid w:val="00563C19"/>
    <w:rsid w:val="005924DC"/>
    <w:rsid w:val="00667727"/>
    <w:rsid w:val="006970B7"/>
    <w:rsid w:val="006C7D0B"/>
    <w:rsid w:val="007057F9"/>
    <w:rsid w:val="00725956"/>
    <w:rsid w:val="0072660D"/>
    <w:rsid w:val="00775363"/>
    <w:rsid w:val="007C621F"/>
    <w:rsid w:val="007E4AC3"/>
    <w:rsid w:val="00802C88"/>
    <w:rsid w:val="008550E5"/>
    <w:rsid w:val="008A2F3D"/>
    <w:rsid w:val="008A3601"/>
    <w:rsid w:val="008D1EFC"/>
    <w:rsid w:val="008F5518"/>
    <w:rsid w:val="009C54D7"/>
    <w:rsid w:val="009E66E8"/>
    <w:rsid w:val="00A065B6"/>
    <w:rsid w:val="00B13284"/>
    <w:rsid w:val="00B51C73"/>
    <w:rsid w:val="00C012F1"/>
    <w:rsid w:val="00C145D1"/>
    <w:rsid w:val="00C37C3A"/>
    <w:rsid w:val="00C623DD"/>
    <w:rsid w:val="00C657D1"/>
    <w:rsid w:val="00C86DAD"/>
    <w:rsid w:val="00CB2BD4"/>
    <w:rsid w:val="00CB6D57"/>
    <w:rsid w:val="00D24ACC"/>
    <w:rsid w:val="00DC40FA"/>
    <w:rsid w:val="00E837FF"/>
    <w:rsid w:val="00E91290"/>
    <w:rsid w:val="00EC3694"/>
    <w:rsid w:val="00EC5123"/>
    <w:rsid w:val="00EE7C51"/>
    <w:rsid w:val="00F33B90"/>
    <w:rsid w:val="00F43B81"/>
    <w:rsid w:val="00FB3628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pelandfamilytrust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itygiv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 Copeland</cp:lastModifiedBy>
  <cp:revision>5</cp:revision>
  <cp:lastPrinted>2019-07-12T12:39:00Z</cp:lastPrinted>
  <dcterms:created xsi:type="dcterms:W3CDTF">2019-04-16T13:31:00Z</dcterms:created>
  <dcterms:modified xsi:type="dcterms:W3CDTF">2019-07-12T12:40:00Z</dcterms:modified>
</cp:coreProperties>
</file>